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2.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PANTALLAS LOGIN / REGISTRO</w:t>
      </w:r>
    </w:p>
    <w:p>
      <w:pPr>
        <w:pStyle w:val="Normal"/>
        <w:rPr/>
      </w:pPr>
      <w:r>
        <w:rPr/>
        <w:drawing>
          <wp:anchor behindDoc="0" distT="0" distB="0" distL="0" distR="0" simplePos="0" locked="0" layoutInCell="1" allowOverlap="1" relativeHeight="2">
            <wp:simplePos x="0" y="0"/>
            <wp:positionH relativeFrom="column">
              <wp:posOffset>0</wp:posOffset>
            </wp:positionH>
            <wp:positionV relativeFrom="paragraph">
              <wp:posOffset>275590</wp:posOffset>
            </wp:positionV>
            <wp:extent cx="6120130" cy="287274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6120130" cy="2872740"/>
                    </a:xfrm>
                    <a:prstGeom prst="rect">
                      <a:avLst/>
                    </a:prstGeom>
                  </pic:spPr>
                </pic:pic>
              </a:graphicData>
            </a:graphic>
          </wp:anchor>
        </w:drawing>
      </w:r>
    </w:p>
    <w:p>
      <w:pPr>
        <w:pStyle w:val="Normal"/>
        <w:rPr/>
      </w:pPr>
      <w:r>
        <w:rPr/>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286702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6120130" cy="2867025"/>
                    </a:xfrm>
                    <a:prstGeom prst="rect">
                      <a:avLst/>
                    </a:prstGeom>
                  </pic:spPr>
                </pic:pic>
              </a:graphicData>
            </a:graphic>
          </wp:anchor>
        </w:drawing>
      </w:r>
      <w:r>
        <w:rPr/>
        <w:t xml:space="preserve"> </w:t>
      </w:r>
    </w:p>
    <w:p>
      <w:pPr>
        <w:pStyle w:val="Normal"/>
        <w:rPr/>
      </w:pPr>
      <w:r>
        <w:rPr/>
        <w:t xml:space="preserve">La primera pantalla permite hacar login con el usuario registrado o mediante Google. La segunda es la pantalla de registro (requisito 1, </w:t>
      </w:r>
      <w:r>
        <w:rPr/>
        <w:t>requisito 6</w:t>
      </w: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PANTALLA INICIO </w:t>
      </w:r>
    </w:p>
    <w:p>
      <w:pPr>
        <w:pStyle w:val="Normal"/>
        <w:rPr/>
      </w:pPr>
      <w:r>
        <w:rPr/>
        <w:t>(Capturas de pantalla de las secciones de una misma página)</w:t>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59969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6120130" cy="2599690"/>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78384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6120130" cy="2783840"/>
                    </a:xfrm>
                    <a:prstGeom prst="rect">
                      <a:avLst/>
                    </a:prstGeom>
                  </pic:spPr>
                </pic:pic>
              </a:graphicData>
            </a:graphic>
          </wp:anchor>
        </w:drawing>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78701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6120130" cy="2787015"/>
                    </a:xfrm>
                    <a:prstGeom prst="rect">
                      <a:avLst/>
                    </a:prstGeom>
                  </pic:spPr>
                </pic:pic>
              </a:graphicData>
            </a:graphic>
          </wp:anchor>
        </w:drawing>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278447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6120130" cy="2784475"/>
                    </a:xfrm>
                    <a:prstGeom prst="rect">
                      <a:avLst/>
                    </a:prstGeom>
                  </pic:spPr>
                </pic:pic>
              </a:graphicData>
            </a:graphic>
          </wp:anchor>
        </w:drawing>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2797810"/>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6120130" cy="2797810"/>
                    </a:xfrm>
                    <a:prstGeom prst="rect">
                      <a:avLst/>
                    </a:prstGeom>
                  </pic:spPr>
                </pic:pic>
              </a:graphicData>
            </a:graphic>
          </wp:anchor>
        </w:drawing>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77368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6120130" cy="2773680"/>
                    </a:xfrm>
                    <a:prstGeom prst="rect">
                      <a:avLst/>
                    </a:prstGeom>
                  </pic:spPr>
                </pic:pic>
              </a:graphicData>
            </a:graphic>
          </wp:anchor>
        </w:drawing>
      </w:r>
    </w:p>
    <w:p>
      <w:pPr>
        <w:pStyle w:val="Normal"/>
        <w:rPr/>
      </w:pPr>
      <w:r>
        <w:rPr/>
        <w:t xml:space="preserve">A la página de inicio pueden acceder todos los usuarios. Los usuarios registrados tienen ademas una sección “Recomendaciones” en la página principal (requisito 4, </w:t>
      </w:r>
      <w:r>
        <w:rPr/>
        <w:t>requisito NF2</w:t>
      </w:r>
      <w:r>
        <w:rPr/>
        <w:t>).</w:t>
      </w:r>
    </w:p>
    <w:p>
      <w:pPr>
        <w:pStyle w:val="Normal"/>
        <w:rPr/>
      </w:pPr>
      <w:r>
        <w:rPr/>
        <w:t>Esta página incluye novedades; canciones, albumes y artistas populares; listas de exitos actuales o del país; listas de extitos según genero y recomendaciones. (requisito NF1,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PÁGINA EDITAR INFORMACIÓN USUARIO</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85623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6120130" cy="2856230"/>
                    </a:xfrm>
                    <a:prstGeom prst="rect">
                      <a:avLst/>
                    </a:prstGeom>
                  </pic:spPr>
                </pic:pic>
              </a:graphicData>
            </a:graphic>
          </wp:anchor>
        </w:drawing>
      </w:r>
    </w:p>
    <w:p>
      <w:pPr>
        <w:pStyle w:val="Normal"/>
        <w:rPr/>
      </w:pPr>
      <w:r>
        <w:rPr/>
        <w:t xml:space="preserve">Esta página permite a los usuarios registrados editar su información de perfil (requisito 7). </w:t>
      </w:r>
      <w:r>
        <w:rPr/>
        <w:t>Entre la información que se puede ediar se encuentran los enlaces a las redes sociales (requisito 16).</w:t>
      </w:r>
    </w:p>
    <w:p>
      <w:pPr>
        <w:pStyle w:val="Normal"/>
        <w:rPr/>
      </w:pPr>
      <w:r>
        <w:rPr/>
      </w:r>
    </w:p>
    <w:p>
      <w:pPr>
        <w:pStyle w:val="Normal"/>
        <w:rPr/>
      </w:pPr>
      <w:r>
        <w:rPr/>
      </w:r>
    </w:p>
    <w:p>
      <w:pPr>
        <w:pStyle w:val="Normal"/>
        <w:rPr/>
      </w:pPr>
      <w:r>
        <w:rPr/>
        <w:t>PÁGINA SUBIR ALBUM</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287274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6120130" cy="2872740"/>
                    </a:xfrm>
                    <a:prstGeom prst="rect">
                      <a:avLst/>
                    </a:prstGeom>
                  </pic:spPr>
                </pic:pic>
              </a:graphicData>
            </a:graphic>
          </wp:anchor>
        </w:drawing>
      </w:r>
    </w:p>
    <w:p>
      <w:pPr>
        <w:pStyle w:val="Normal"/>
        <w:rPr/>
      </w:pPr>
      <w:r>
        <w:rPr/>
        <w:t>Esta página permite a los usuario registrados subir un albumn con diferentes canciones. (requisito 8).</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PÁGINA PERFIL</w:t>
      </w:r>
    </w:p>
    <w:p>
      <w:pPr>
        <w:pStyle w:val="Normal"/>
        <w:rPr/>
      </w:pPr>
      <w:r>
        <w:rPr/>
        <w:t>(Capturas de pantalla de las secciones de una misma página)</w:t>
      </w:r>
    </w:p>
    <w:p>
      <w:pPr>
        <w:pStyle w:val="Normal"/>
        <w:rPr/>
      </w:pPr>
      <w:r>
        <w:rPr/>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287464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tretch>
                      <a:fillRect/>
                    </a:stretch>
                  </pic:blipFill>
                  <pic:spPr bwMode="auto">
                    <a:xfrm>
                      <a:off x="0" y="0"/>
                      <a:ext cx="6120130" cy="2874645"/>
                    </a:xfrm>
                    <a:prstGeom prst="rect">
                      <a:avLst/>
                    </a:prstGeom>
                  </pic:spPr>
                </pic:pic>
              </a:graphicData>
            </a:graphic>
          </wp:anchor>
        </w:drawing>
      </w:r>
    </w:p>
    <w:p>
      <w:pPr>
        <w:pStyle w:val="Normal"/>
        <w:rPr/>
      </w:pPr>
      <w:r>
        <w:rPr/>
      </w:r>
    </w:p>
    <w:p>
      <w:pPr>
        <w:pStyle w:val="Normal"/>
        <w:rPr/>
      </w:pPr>
      <w:r>
        <w:rPr/>
        <w:t>La página incluye un enlace a la lista de favoritos (requisito 9).</w:t>
      </w:r>
    </w:p>
    <w:p>
      <w:pPr>
        <w:pStyle w:val="Normal"/>
        <w:rPr/>
      </w:pPr>
      <w:r>
        <w:rPr/>
        <w:t>Cuando el perfil no es el del propio usuario el botón con la opción “Editar perfil” desaparece. Por otra parte se hace visible el boton “Seguir” que permite seguir a dicho usuario (requistio 14).</w:t>
      </w:r>
    </w:p>
    <w:p>
      <w:pPr>
        <w:pStyle w:val="Normal"/>
        <w:rPr/>
      </w:pPr>
      <w:r>
        <w:rPr/>
        <w:t>Esta pantalla es pública para todo el mundo (requisito NF5).</w:t>
      </w:r>
    </w:p>
    <w:p>
      <w:pPr>
        <w:pStyle w:val="Normal"/>
        <w:rPr/>
      </w:pPr>
      <w:r>
        <w:rPr/>
      </w:r>
    </w:p>
    <w:p>
      <w:pPr>
        <w:pStyle w:val="Normal"/>
        <w:rPr/>
      </w:pPr>
      <w:r>
        <w:rPr/>
      </w:r>
    </w:p>
    <w:p>
      <w:pPr>
        <w:pStyle w:val="Normal"/>
        <w:rPr/>
      </w:pPr>
      <w:r>
        <w:rPr/>
      </w:r>
    </w:p>
    <w:p>
      <w:pPr>
        <w:pStyle w:val="Normal"/>
        <w:rPr/>
      </w:pPr>
      <w:r>
        <w:rPr/>
        <w:t>PANTALLA SEGUIDORES / SEGUIDOS</w:t>
      </w:r>
    </w:p>
    <w:p>
      <w:pPr>
        <w:pStyle w:val="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858770"/>
            <wp:effectExtent l="0" t="0" r="0" b="0"/>
            <wp:wrapSquare wrapText="largest"/>
            <wp:docPr id="1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2" descr=""/>
                    <pic:cNvPicPr>
                      <a:picLocks noChangeAspect="1" noChangeArrowheads="1"/>
                    </pic:cNvPicPr>
                  </pic:nvPicPr>
                  <pic:blipFill>
                    <a:blip r:embed="rId14"/>
                    <a:stretch>
                      <a:fillRect/>
                    </a:stretch>
                  </pic:blipFill>
                  <pic:spPr bwMode="auto">
                    <a:xfrm>
                      <a:off x="0" y="0"/>
                      <a:ext cx="6120130" cy="28587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PÁGINA CANCIÓN</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287845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6120130" cy="2878455"/>
                    </a:xfrm>
                    <a:prstGeom prst="rect">
                      <a:avLst/>
                    </a:prstGeom>
                  </pic:spPr>
                </pic:pic>
              </a:graphicData>
            </a:graphic>
          </wp:anchor>
        </w:drawing>
      </w:r>
    </w:p>
    <w:p>
      <w:pPr>
        <w:pStyle w:val="Normal"/>
        <w:rPr/>
      </w:pPr>
      <w:r>
        <w:rPr/>
        <w:t xml:space="preserve">La pñagina de canción permite añadir la canción a favoritos. (requisito 10). </w:t>
      </w:r>
      <w:r>
        <w:rPr/>
        <w:t>Se permite también añadir una canción a una lista de reproducción ya creda (requisito 12). La parte inferior incluye el espectro de onda de la canción. En caso de tener un fichero de letras, la canción al reproducirse las muestra de forma dinámica. (requisito NF8).</w:t>
      </w:r>
    </w:p>
    <w:p>
      <w:pPr>
        <w:pStyle w:val="Normal"/>
        <w:rPr/>
      </w:pPr>
      <w:r>
        <w:rPr/>
      </w:r>
    </w:p>
    <w:p>
      <w:pPr>
        <w:pStyle w:val="Normal"/>
        <w:rPr/>
      </w:pPr>
      <w:r>
        <w:rPr/>
        <w:t>PÁGINA CREAR PLAYLIST</w:t>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851150"/>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6120130" cy="2851150"/>
                    </a:xfrm>
                    <a:prstGeom prst="rect">
                      <a:avLst/>
                    </a:prstGeom>
                  </pic:spPr>
                </pic:pic>
              </a:graphicData>
            </a:graphic>
          </wp:anchor>
        </w:drawing>
      </w:r>
    </w:p>
    <w:p>
      <w:pPr>
        <w:pStyle w:val="Normal"/>
        <w:rPr/>
      </w:pPr>
      <w:r>
        <w:rPr/>
        <w:t>La página permite crear una playlist pública (requisito 11).</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PÁGINA LISTA DE REPRODUCCION (ALBUM/ GENERO/ FAVORITOS)</w:t>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287020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6120130" cy="2870200"/>
                    </a:xfrm>
                    <a:prstGeom prst="rect">
                      <a:avLst/>
                    </a:prstGeom>
                  </pic:spPr>
                </pic:pic>
              </a:graphicData>
            </a:graphic>
          </wp:anchor>
        </w:drawing>
      </w:r>
    </w:p>
    <w:p>
      <w:pPr>
        <w:pStyle w:val="Normal"/>
        <w:rPr/>
      </w:pPr>
      <w:r>
        <w:rPr/>
        <w:t>La lista tiene un boton “Seguir” o “Editar Lista” según se es el propietario de la lista o no (requisito 15).</w:t>
      </w:r>
    </w:p>
    <w:p>
      <w:pPr>
        <w:pStyle w:val="Normal"/>
        <w:rPr/>
      </w:pPr>
      <w:r>
        <w:rPr/>
      </w:r>
    </w:p>
    <w:p>
      <w:pPr>
        <w:pStyle w:val="Normal"/>
        <w:rPr/>
      </w:pPr>
      <w:r>
        <w:rPr/>
      </w:r>
    </w:p>
    <w:p>
      <w:pPr>
        <w:pStyle w:val="Normal"/>
        <w:rPr/>
      </w:pPr>
      <w:r>
        <w:rPr/>
      </w:r>
    </w:p>
    <w:p>
      <w:pPr>
        <w:pStyle w:val="Normal"/>
        <w:rPr/>
      </w:pPr>
      <w:r>
        <w:rPr/>
        <w:t>PÁGINA EDITAR LISTA</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853690"/>
            <wp:effectExtent l="0" t="0" r="0" b="0"/>
            <wp:wrapSquare wrapText="largest"/>
            <wp:docPr id="17"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descr=""/>
                    <pic:cNvPicPr>
                      <a:picLocks noChangeAspect="1" noChangeArrowheads="1"/>
                    </pic:cNvPicPr>
                  </pic:nvPicPr>
                  <pic:blipFill>
                    <a:blip r:embed="rId18"/>
                    <a:stretch>
                      <a:fillRect/>
                    </a:stretch>
                  </pic:blipFill>
                  <pic:spPr bwMode="auto">
                    <a:xfrm>
                      <a:off x="0" y="0"/>
                      <a:ext cx="6120130" cy="2853690"/>
                    </a:xfrm>
                    <a:prstGeom prst="rect">
                      <a:avLst/>
                    </a:prstGeom>
                  </pic:spPr>
                </pic:pic>
              </a:graphicData>
            </a:graphic>
          </wp:anchor>
        </w:drawing>
      </w:r>
    </w:p>
    <w:p>
      <w:pPr>
        <w:pStyle w:val="Normal"/>
        <w:rPr/>
      </w:pPr>
      <w:r>
        <w:rPr/>
        <w:t>La página permite eliminar canciones de una lista o eliminar la lista entera (requisito 13).</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PÁGINA ADMINISTRADOR</w:t>
      </w:r>
    </w:p>
    <w:p>
      <w:pPr>
        <w:pStyle w:val="Normal"/>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2864485"/>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19"/>
                    <a:stretch>
                      <a:fillRect/>
                    </a:stretch>
                  </pic:blipFill>
                  <pic:spPr bwMode="auto">
                    <a:xfrm>
                      <a:off x="0" y="0"/>
                      <a:ext cx="6120130" cy="2864485"/>
                    </a:xfrm>
                    <a:prstGeom prst="rect">
                      <a:avLst/>
                    </a:prstGeom>
                  </pic:spPr>
                </pic:pic>
              </a:graphicData>
            </a:graphic>
          </wp:anchor>
        </w:drawing>
      </w:r>
      <w:r>
        <w:rPr/>
        <w:t>La página permite verificar la identidad de los usuarios (requisito 17, requisito NF3).</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PANTALLAS DE BÚSQUEDA</w:t>
      </w:r>
    </w:p>
    <w:p>
      <w:pPr>
        <w:pStyle w:val="Normal"/>
        <w:rPr/>
      </w:pPr>
      <w:r>
        <w:rPr/>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752975" cy="2219325"/>
            <wp:effectExtent l="0" t="0" r="0" b="0"/>
            <wp:wrapSquare wrapText="largest"/>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0"/>
                    <a:stretch>
                      <a:fillRect/>
                    </a:stretch>
                  </pic:blipFill>
                  <pic:spPr bwMode="auto">
                    <a:xfrm>
                      <a:off x="0" y="0"/>
                      <a:ext cx="4752975" cy="221932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2869565"/>
            <wp:effectExtent l="0" t="0" r="0" b="0"/>
            <wp:wrapSquare wrapText="largest"/>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1"/>
                    <a:stretch>
                      <a:fillRect/>
                    </a:stretch>
                  </pic:blipFill>
                  <pic:spPr bwMode="auto">
                    <a:xfrm>
                      <a:off x="0" y="0"/>
                      <a:ext cx="6120130" cy="286956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2861945"/>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2"/>
                    <a:stretch>
                      <a:fillRect/>
                    </a:stretch>
                  </pic:blipFill>
                  <pic:spPr bwMode="auto">
                    <a:xfrm>
                      <a:off x="0" y="0"/>
                      <a:ext cx="6120130" cy="286194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2856230"/>
            <wp:effectExtent l="0" t="0" r="0" b="0"/>
            <wp:wrapSquare wrapText="largest"/>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3"/>
                    <a:stretch>
                      <a:fillRect/>
                    </a:stretch>
                  </pic:blipFill>
                  <pic:spPr bwMode="auto">
                    <a:xfrm>
                      <a:off x="0" y="0"/>
                      <a:ext cx="6120130" cy="2856230"/>
                    </a:xfrm>
                    <a:prstGeom prst="rect">
                      <a:avLst/>
                    </a:prstGeom>
                  </pic:spPr>
                </pic:pic>
              </a:graphicData>
            </a:graphic>
          </wp:anchor>
        </w:drawing>
      </w:r>
    </w:p>
    <w:p>
      <w:pPr>
        <w:pStyle w:val="Normal"/>
        <w:rPr/>
      </w:pPr>
      <w:r>
        <w:rPr/>
        <w:t>Las siguientes pantallas son los resultados de hacer una búsqueda realizada a través de la barra de navegación. (requisito NF7)</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57"/>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s-E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Regular" w:cs="FreeSans"/>
      <w:color w:val="auto"/>
      <w:sz w:val="24"/>
      <w:szCs w:val="24"/>
      <w:lang w:val="es-ES" w:eastAsia="zh-CN" w:bidi="hi-IN"/>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TotalTime>
  <Application>LibreOffice/5.1.6.2$Linux_X86_64 LibreOffice_project/10m0$Build-2</Application>
  <Pages>11</Pages>
  <Words>372</Words>
  <Characters>1999</Characters>
  <CharactersWithSpaces>2345</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2018-05-27T16:35:20Z</dcterms:created>
  <dc:creator/>
  <dc:description/>
  <dc:language>es-ES</dc:language>
  <cp:lastModifiedBy/>
  <dcterms:modified xsi:type="dcterms:W3CDTF">2018-05-27T17:55:30Z</dcterms:modified>
  <cp:revision>3</cp:revision>
  <dc:subject/>
  <dc:title/>
</cp:coreProperties>
</file>